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07A8" w14:textId="29BDDC6B" w:rsidR="00553C68" w:rsidRPr="00C72762" w:rsidRDefault="00C72762" w:rsidP="00C72762">
      <w:pPr>
        <w:jc w:val="center"/>
        <w:rPr>
          <w:b/>
          <w:bCs/>
          <w:color w:val="EE0000"/>
          <w:sz w:val="36"/>
          <w:szCs w:val="36"/>
        </w:rPr>
      </w:pPr>
      <w:r w:rsidRPr="00C72762">
        <w:rPr>
          <w:b/>
          <w:bCs/>
          <w:color w:val="EE0000"/>
          <w:sz w:val="36"/>
          <w:szCs w:val="36"/>
        </w:rPr>
        <w:t>PROGRAME DE LICENȚĂ</w:t>
      </w:r>
    </w:p>
    <w:tbl>
      <w:tblPr>
        <w:tblStyle w:val="Tabelgril"/>
        <w:tblW w:w="7389" w:type="dxa"/>
        <w:jc w:val="center"/>
        <w:tblLook w:val="04A0" w:firstRow="1" w:lastRow="0" w:firstColumn="1" w:lastColumn="0" w:noHBand="0" w:noVBand="1"/>
      </w:tblPr>
      <w:tblGrid>
        <w:gridCol w:w="1974"/>
        <w:gridCol w:w="1803"/>
        <w:gridCol w:w="1803"/>
        <w:gridCol w:w="1809"/>
      </w:tblGrid>
      <w:tr w:rsidR="00366E6F" w14:paraId="4F628557" w14:textId="77777777" w:rsidTr="00366E6F">
        <w:trPr>
          <w:jc w:val="center"/>
        </w:trPr>
        <w:tc>
          <w:tcPr>
            <w:tcW w:w="1974" w:type="dxa"/>
          </w:tcPr>
          <w:p w14:paraId="76D14831" w14:textId="77777777" w:rsidR="00366E6F" w:rsidRDefault="00366E6F" w:rsidP="00BB3450"/>
        </w:tc>
        <w:tc>
          <w:tcPr>
            <w:tcW w:w="1803" w:type="dxa"/>
            <w:shd w:val="clear" w:color="auto" w:fill="DAE9F7" w:themeFill="text2" w:themeFillTint="1A"/>
            <w:vAlign w:val="center"/>
          </w:tcPr>
          <w:p w14:paraId="64826BBD" w14:textId="77777777" w:rsidR="00366E6F" w:rsidRDefault="00366E6F" w:rsidP="00BB3450">
            <w:pPr>
              <w:jc w:val="center"/>
            </w:pPr>
            <w:r w:rsidRPr="003B0DE4">
              <w:t>Român fără taxă cu liceul în mediul rural</w:t>
            </w:r>
          </w:p>
        </w:tc>
        <w:tc>
          <w:tcPr>
            <w:tcW w:w="1803" w:type="dxa"/>
            <w:shd w:val="clear" w:color="auto" w:fill="DAE9F7" w:themeFill="text2" w:themeFillTint="1A"/>
            <w:vAlign w:val="center"/>
          </w:tcPr>
          <w:p w14:paraId="2792559A" w14:textId="77777777" w:rsidR="00366E6F" w:rsidRDefault="00366E6F" w:rsidP="00BB3450">
            <w:pPr>
              <w:jc w:val="center"/>
            </w:pPr>
            <w:r w:rsidRPr="003B0DE4">
              <w:t>Român cu taxă</w:t>
            </w:r>
          </w:p>
        </w:tc>
        <w:tc>
          <w:tcPr>
            <w:tcW w:w="1809" w:type="dxa"/>
            <w:shd w:val="clear" w:color="auto" w:fill="DAE9F7" w:themeFill="text2" w:themeFillTint="1A"/>
            <w:vAlign w:val="center"/>
          </w:tcPr>
          <w:p w14:paraId="33EABD07" w14:textId="77777777" w:rsidR="00366E6F" w:rsidRPr="003B0DE4" w:rsidRDefault="00366E6F" w:rsidP="00BB3450">
            <w:pPr>
              <w:jc w:val="center"/>
            </w:pPr>
            <w:r>
              <w:t>Români de pretutindeni</w:t>
            </w:r>
          </w:p>
        </w:tc>
      </w:tr>
      <w:tr w:rsidR="00366E6F" w14:paraId="3FF6A765" w14:textId="77777777" w:rsidTr="00366E6F">
        <w:trPr>
          <w:trHeight w:val="1701"/>
          <w:jc w:val="center"/>
        </w:trPr>
        <w:tc>
          <w:tcPr>
            <w:tcW w:w="1974" w:type="dxa"/>
            <w:shd w:val="clear" w:color="auto" w:fill="F2CEED" w:themeFill="accent5" w:themeFillTint="33"/>
            <w:vAlign w:val="center"/>
          </w:tcPr>
          <w:p w14:paraId="11A2459B" w14:textId="77777777" w:rsidR="00366E6F" w:rsidRPr="003B0DE4" w:rsidRDefault="00366E6F" w:rsidP="00BB3450">
            <w:pPr>
              <w:rPr>
                <w:b/>
                <w:bCs/>
              </w:rPr>
            </w:pPr>
            <w:r w:rsidRPr="003B0DE4">
              <w:rPr>
                <w:b/>
                <w:bCs/>
              </w:rPr>
              <w:t>ISTORIE</w:t>
            </w:r>
          </w:p>
        </w:tc>
        <w:tc>
          <w:tcPr>
            <w:tcW w:w="1803" w:type="dxa"/>
            <w:shd w:val="clear" w:color="auto" w:fill="F2CEED" w:themeFill="accent5" w:themeFillTint="33"/>
            <w:vAlign w:val="center"/>
          </w:tcPr>
          <w:p w14:paraId="6C8B1042" w14:textId="77777777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 w:rsidRPr="003B0DE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F2CEED" w:themeFill="accent5" w:themeFillTint="33"/>
            <w:vAlign w:val="center"/>
          </w:tcPr>
          <w:p w14:paraId="4E59F483" w14:textId="7A5682D2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09" w:type="dxa"/>
            <w:shd w:val="clear" w:color="auto" w:fill="F2CEED" w:themeFill="accent5" w:themeFillTint="33"/>
            <w:vAlign w:val="center"/>
          </w:tcPr>
          <w:p w14:paraId="6C06123D" w14:textId="77777777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 w:rsidRPr="003B0DE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66E6F" w14:paraId="79E493A5" w14:textId="77777777" w:rsidTr="00366E6F">
        <w:trPr>
          <w:trHeight w:val="1701"/>
          <w:jc w:val="center"/>
        </w:trPr>
        <w:tc>
          <w:tcPr>
            <w:tcW w:w="1974" w:type="dxa"/>
            <w:shd w:val="clear" w:color="auto" w:fill="C1F0C7" w:themeFill="accent3" w:themeFillTint="33"/>
            <w:vAlign w:val="center"/>
          </w:tcPr>
          <w:p w14:paraId="7480A3A2" w14:textId="77777777" w:rsidR="00366E6F" w:rsidRPr="003B0DE4" w:rsidRDefault="00366E6F" w:rsidP="00BB3450">
            <w:pPr>
              <w:rPr>
                <w:b/>
                <w:bCs/>
              </w:rPr>
            </w:pPr>
            <w:r w:rsidRPr="003B0DE4">
              <w:rPr>
                <w:b/>
                <w:bCs/>
              </w:rPr>
              <w:t>ȘTIINȚE POLITICE</w:t>
            </w:r>
          </w:p>
        </w:tc>
        <w:tc>
          <w:tcPr>
            <w:tcW w:w="1803" w:type="dxa"/>
            <w:shd w:val="clear" w:color="auto" w:fill="C1F0C7" w:themeFill="accent3" w:themeFillTint="33"/>
            <w:vAlign w:val="center"/>
          </w:tcPr>
          <w:p w14:paraId="69303674" w14:textId="5728D160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C1F0C7" w:themeFill="accent3" w:themeFillTint="33"/>
            <w:vAlign w:val="center"/>
          </w:tcPr>
          <w:p w14:paraId="0B348B3D" w14:textId="085BD8EB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809" w:type="dxa"/>
            <w:shd w:val="clear" w:color="auto" w:fill="C1F0C7" w:themeFill="accent3" w:themeFillTint="33"/>
            <w:vAlign w:val="center"/>
          </w:tcPr>
          <w:p w14:paraId="79CE4972" w14:textId="12F87428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E6F" w14:paraId="2CCB93F3" w14:textId="77777777" w:rsidTr="00366E6F">
        <w:trPr>
          <w:trHeight w:val="1701"/>
          <w:jc w:val="center"/>
        </w:trPr>
        <w:tc>
          <w:tcPr>
            <w:tcW w:w="1974" w:type="dxa"/>
            <w:shd w:val="clear" w:color="auto" w:fill="D1D1D1" w:themeFill="background2" w:themeFillShade="E6"/>
            <w:vAlign w:val="center"/>
          </w:tcPr>
          <w:p w14:paraId="51011D3F" w14:textId="77777777" w:rsidR="00366E6F" w:rsidRPr="003B0DE4" w:rsidRDefault="00366E6F" w:rsidP="00BB3450">
            <w:pPr>
              <w:rPr>
                <w:b/>
                <w:bCs/>
              </w:rPr>
            </w:pPr>
            <w:r w:rsidRPr="003B0DE4">
              <w:rPr>
                <w:b/>
                <w:bCs/>
              </w:rPr>
              <w:t>RELAȚII INTERNAȚIONALE ȘI STUDII EUROPENE</w:t>
            </w:r>
          </w:p>
        </w:tc>
        <w:tc>
          <w:tcPr>
            <w:tcW w:w="1803" w:type="dxa"/>
            <w:shd w:val="clear" w:color="auto" w:fill="D1D1D1" w:themeFill="background2" w:themeFillShade="E6"/>
            <w:vAlign w:val="center"/>
          </w:tcPr>
          <w:p w14:paraId="1D5CE8AC" w14:textId="77777777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 w:rsidRPr="003B0DE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D1D1D1" w:themeFill="background2" w:themeFillShade="E6"/>
            <w:vAlign w:val="center"/>
          </w:tcPr>
          <w:p w14:paraId="7C458FBB" w14:textId="4178F33F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09" w:type="dxa"/>
            <w:shd w:val="clear" w:color="auto" w:fill="D1D1D1" w:themeFill="background2" w:themeFillShade="E6"/>
            <w:vAlign w:val="center"/>
          </w:tcPr>
          <w:p w14:paraId="13A7F0BF" w14:textId="154B844A" w:rsidR="00366E6F" w:rsidRPr="003B0DE4" w:rsidRDefault="00366E6F" w:rsidP="00BB3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38502CBE" w14:textId="77777777" w:rsidR="00C72762" w:rsidRDefault="00C72762"/>
    <w:p w14:paraId="7DF56A8C" w14:textId="77777777" w:rsidR="003B0DE4" w:rsidRDefault="003B0DE4"/>
    <w:p w14:paraId="0D5D186C" w14:textId="77777777" w:rsidR="00C72762" w:rsidRDefault="00C72762"/>
    <w:p w14:paraId="602FDC35" w14:textId="77777777" w:rsidR="00C72762" w:rsidRDefault="00C72762"/>
    <w:p w14:paraId="0AD35673" w14:textId="77777777" w:rsidR="00C72762" w:rsidRDefault="00C72762"/>
    <w:p w14:paraId="16D448AD" w14:textId="77777777" w:rsidR="00C72762" w:rsidRDefault="00C72762"/>
    <w:p w14:paraId="137EF544" w14:textId="77777777" w:rsidR="00C72762" w:rsidRDefault="00C72762"/>
    <w:p w14:paraId="2B9EC2DF" w14:textId="77777777" w:rsidR="003B0DE4" w:rsidRDefault="003B0DE4"/>
    <w:sectPr w:rsidR="003B0DE4" w:rsidSect="003B0DE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07"/>
    <w:rsid w:val="00017807"/>
    <w:rsid w:val="00125145"/>
    <w:rsid w:val="00366E6F"/>
    <w:rsid w:val="003B0DE4"/>
    <w:rsid w:val="00544E07"/>
    <w:rsid w:val="00553C68"/>
    <w:rsid w:val="00761D46"/>
    <w:rsid w:val="00C72762"/>
    <w:rsid w:val="00D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8BA7"/>
  <w15:chartTrackingRefBased/>
  <w15:docId w15:val="{CE8DC2F2-DCBC-4C50-BF72-3BA7AE8B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1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1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1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1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1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1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1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1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1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1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1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1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1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1780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1780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1780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1780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1780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1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1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1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1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1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1780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1780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1780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1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1780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17807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3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Gabriel-Stelian Manea</dc:creator>
  <cp:keywords/>
  <dc:description/>
  <cp:lastModifiedBy>Gabriel-Stelian Manea</cp:lastModifiedBy>
  <cp:revision>2</cp:revision>
  <dcterms:created xsi:type="dcterms:W3CDTF">2025-08-21T09:22:00Z</dcterms:created>
  <dcterms:modified xsi:type="dcterms:W3CDTF">2025-08-21T09:22:00Z</dcterms:modified>
</cp:coreProperties>
</file>